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1E7D66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32FCBC18" w14:textId="57C47118" w:rsidR="00B4163B" w:rsidRPr="001E7D66" w:rsidRDefault="00B4163B" w:rsidP="001E7D66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E46FF3" w:rsidRPr="00E46FF3">
        <w:rPr>
          <w:rFonts w:ascii="GHEA Grapalat" w:hAnsi="GHEA Grapalat" w:cs="Sylfaen"/>
          <w:sz w:val="20"/>
          <w:lang w:val="af-ZA"/>
        </w:rPr>
        <w:t>B2120322885</w:t>
      </w:r>
    </w:p>
    <w:p w14:paraId="625D17FD" w14:textId="77777777" w:rsidR="001E7D66" w:rsidRPr="00D5585E" w:rsidRDefault="001E7D66" w:rsidP="001E7D66">
      <w:pPr>
        <w:spacing w:line="276" w:lineRule="auto"/>
        <w:ind w:firstLine="709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4130917F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 xml:space="preserve">իր կարիքների համար </w:t>
      </w:r>
      <w:r w:rsidR="00A06458">
        <w:rPr>
          <w:rFonts w:ascii="GHEA Grapalat" w:hAnsi="GHEA Grapalat" w:cs="Sylfaen"/>
          <w:sz w:val="20"/>
          <w:lang w:val="hy-AM"/>
        </w:rPr>
        <w:t>ծառայությունների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46FF3" w:rsidRPr="00E46FF3">
        <w:rPr>
          <w:rFonts w:ascii="GHEA Grapalat" w:hAnsi="GHEA Grapalat" w:cs="Sylfaen"/>
          <w:sz w:val="20"/>
          <w:lang w:val="af-ZA"/>
        </w:rPr>
        <w:t>B2120322885</w:t>
      </w:r>
      <w:r w:rsidR="00E608B0">
        <w:rPr>
          <w:rFonts w:ascii="GHEA Grapalat" w:hAnsi="GHEA Grapalat" w:cs="Sylfaen"/>
          <w:sz w:val="20"/>
          <w:lang w:val="af-ZA"/>
        </w:rPr>
        <w:t xml:space="preserve"> </w:t>
      </w:r>
      <w:r w:rsidRPr="001E7D66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3109DF3" w14:textId="786311BA" w:rsidR="0094186F" w:rsidRPr="00D64392" w:rsidRDefault="00B4163B" w:rsidP="00D64392">
      <w:pPr>
        <w:ind w:right="-14" w:firstLine="709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608B0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առարկա է հանդիսանում`</w:t>
      </w:r>
      <w:r w:rsidR="00696E2D" w:rsidRPr="00E55707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="00D64392">
        <w:rPr>
          <w:rFonts w:ascii="GHEA Grapalat" w:hAnsi="GHEA Grapalat" w:cs="Sylfaen"/>
          <w:b/>
          <w:bCs/>
          <w:sz w:val="20"/>
          <w:lang w:val="hy-AM"/>
        </w:rPr>
        <w:t xml:space="preserve">ամսագրերի բաժանորդագրման ծառայություններ /ամսագիր </w:t>
      </w:r>
      <w:r w:rsidR="00D64392" w:rsidRPr="00D64392">
        <w:rPr>
          <w:rFonts w:ascii="GHEA Grapalat" w:hAnsi="GHEA Grapalat" w:cs="Sylfaen"/>
          <w:b/>
          <w:bCs/>
          <w:sz w:val="20"/>
          <w:lang w:val="af-ZA"/>
        </w:rPr>
        <w:t>N</w:t>
      </w:r>
      <w:r w:rsidR="00D64392">
        <w:rPr>
          <w:rFonts w:ascii="GHEA Grapalat" w:hAnsi="GHEA Grapalat" w:cs="Sylfaen"/>
          <w:b/>
          <w:bCs/>
          <w:sz w:val="20"/>
          <w:lang w:val="af-ZA"/>
        </w:rPr>
        <w:t xml:space="preserve"> 17</w:t>
      </w:r>
      <w:r w:rsidR="00E46FF3">
        <w:rPr>
          <w:rFonts w:ascii="GHEA Grapalat" w:hAnsi="GHEA Grapalat" w:cs="Sylfaen"/>
          <w:b/>
          <w:bCs/>
          <w:sz w:val="20"/>
          <w:lang w:val="af-ZA"/>
        </w:rPr>
        <w:t>5</w:t>
      </w:r>
      <w:r w:rsidR="00D64392">
        <w:rPr>
          <w:rFonts w:ascii="GHEA Grapalat" w:hAnsi="GHEA Grapalat" w:cs="Sylfaen"/>
          <w:b/>
          <w:bCs/>
          <w:sz w:val="20"/>
          <w:lang w:val="af-ZA"/>
        </w:rPr>
        <w:t>/</w:t>
      </w:r>
    </w:p>
    <w:p w14:paraId="161EC580" w14:textId="77777777" w:rsidR="00E55707" w:rsidRPr="00E02E84" w:rsidRDefault="00E55707" w:rsidP="0094186F">
      <w:pPr>
        <w:ind w:firstLine="709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5707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E55707" w:rsidRPr="00D5585E" w:rsidRDefault="00E55707" w:rsidP="00E557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231A0ECC" w:rsidR="00E55707" w:rsidRPr="001E7D66" w:rsidRDefault="00E55707" w:rsidP="00E557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D64392">
              <w:rPr>
                <w:rFonts w:ascii="GHEA Grapalat" w:hAnsi="GHEA Grapalat"/>
                <w:sz w:val="18"/>
                <w:szCs w:val="18"/>
                <w:lang w:val="hy-AM"/>
              </w:rPr>
              <w:t>Գործք</w:t>
            </w: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E55707" w:rsidRPr="00D5585E" w:rsidRDefault="00E55707" w:rsidP="00E557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E55707" w:rsidRPr="00D5585E" w:rsidRDefault="00E55707" w:rsidP="00E5570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E55707" w:rsidRPr="00D5585E" w:rsidRDefault="00E55707" w:rsidP="00E5570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E46FF3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D64392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D64392" w:rsidRPr="00D5585E" w:rsidRDefault="00D64392" w:rsidP="00D643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5BDB4333" w:rsidR="00D64392" w:rsidRPr="001E7D66" w:rsidRDefault="00D64392" w:rsidP="00D643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Գործք</w:t>
            </w: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D64392" w:rsidRPr="00D5585E" w:rsidRDefault="00D64392" w:rsidP="00D643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21778C2C" w:rsidR="00D64392" w:rsidRPr="00A942C3" w:rsidRDefault="00D64392" w:rsidP="00D643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9300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E7C71FB" w14:textId="77777777" w:rsidR="00A87016" w:rsidRDefault="00A87016" w:rsidP="001E7D66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00CB6EAF" w14:textId="77777777" w:rsidR="00C850AB" w:rsidRDefault="00C850AB" w:rsidP="00C850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B05F9D" w14:textId="56832912" w:rsidR="004D027B" w:rsidRPr="00D5585E" w:rsidRDefault="00E02E84" w:rsidP="00C850AB">
      <w:pPr>
        <w:spacing w:line="276" w:lineRule="auto"/>
        <w:ind w:firstLine="709"/>
        <w:jc w:val="both"/>
        <w:rPr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sectPr w:rsidR="004D027B" w:rsidRPr="00D5585E" w:rsidSect="00884157">
      <w:footerReference w:type="even" r:id="rId7"/>
      <w:footerReference w:type="default" r:id="rId8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E4CE" w14:textId="77777777" w:rsidR="000915C6" w:rsidRDefault="000915C6">
      <w:r>
        <w:separator/>
      </w:r>
    </w:p>
  </w:endnote>
  <w:endnote w:type="continuationSeparator" w:id="0">
    <w:p w14:paraId="40CD4AAF" w14:textId="77777777" w:rsidR="000915C6" w:rsidRDefault="0009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4EE81905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C45">
      <w:rPr>
        <w:rStyle w:val="a5"/>
        <w:noProof/>
      </w:rPr>
      <w:t>1</w:t>
    </w:r>
    <w:r>
      <w:rPr>
        <w:rStyle w:val="a5"/>
      </w:rPr>
      <w:fldChar w:fldCharType="end"/>
    </w:r>
  </w:p>
  <w:p w14:paraId="6317C6B4" w14:textId="77777777" w:rsidR="00A7239C" w:rsidRDefault="00A7239C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A7239C" w:rsidRDefault="00A7239C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B8BF" w14:textId="77777777" w:rsidR="000915C6" w:rsidRDefault="000915C6">
      <w:r>
        <w:separator/>
      </w:r>
    </w:p>
  </w:footnote>
  <w:footnote w:type="continuationSeparator" w:id="0">
    <w:p w14:paraId="1EA08B59" w14:textId="77777777" w:rsidR="000915C6" w:rsidRDefault="0009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0915C6"/>
    <w:rsid w:val="00101433"/>
    <w:rsid w:val="001325C4"/>
    <w:rsid w:val="00165198"/>
    <w:rsid w:val="001A001D"/>
    <w:rsid w:val="001B236B"/>
    <w:rsid w:val="001E7D66"/>
    <w:rsid w:val="00214CE7"/>
    <w:rsid w:val="00280FD1"/>
    <w:rsid w:val="00337700"/>
    <w:rsid w:val="003837D1"/>
    <w:rsid w:val="004D027B"/>
    <w:rsid w:val="004E4332"/>
    <w:rsid w:val="004F41C0"/>
    <w:rsid w:val="00533E0C"/>
    <w:rsid w:val="00592697"/>
    <w:rsid w:val="005A19DA"/>
    <w:rsid w:val="00637D47"/>
    <w:rsid w:val="00696E2D"/>
    <w:rsid w:val="006C1A37"/>
    <w:rsid w:val="006D4E78"/>
    <w:rsid w:val="006E5111"/>
    <w:rsid w:val="006F6B56"/>
    <w:rsid w:val="00755412"/>
    <w:rsid w:val="0078306E"/>
    <w:rsid w:val="007B7C45"/>
    <w:rsid w:val="007C0AC0"/>
    <w:rsid w:val="007D7D45"/>
    <w:rsid w:val="00884157"/>
    <w:rsid w:val="008A5A0E"/>
    <w:rsid w:val="008B589A"/>
    <w:rsid w:val="008C2E6C"/>
    <w:rsid w:val="009204AD"/>
    <w:rsid w:val="0094186F"/>
    <w:rsid w:val="009A4847"/>
    <w:rsid w:val="00A06458"/>
    <w:rsid w:val="00A33D57"/>
    <w:rsid w:val="00A7239C"/>
    <w:rsid w:val="00A81922"/>
    <w:rsid w:val="00A87016"/>
    <w:rsid w:val="00A942C3"/>
    <w:rsid w:val="00A94618"/>
    <w:rsid w:val="00AA50EB"/>
    <w:rsid w:val="00AB6AE3"/>
    <w:rsid w:val="00B066BE"/>
    <w:rsid w:val="00B13BD5"/>
    <w:rsid w:val="00B15127"/>
    <w:rsid w:val="00B4163B"/>
    <w:rsid w:val="00B43266"/>
    <w:rsid w:val="00B55DB1"/>
    <w:rsid w:val="00BA188C"/>
    <w:rsid w:val="00BB2517"/>
    <w:rsid w:val="00BF0FDB"/>
    <w:rsid w:val="00C65824"/>
    <w:rsid w:val="00C850AB"/>
    <w:rsid w:val="00C94BFC"/>
    <w:rsid w:val="00CC14E6"/>
    <w:rsid w:val="00CC1D86"/>
    <w:rsid w:val="00D419B8"/>
    <w:rsid w:val="00D44B6B"/>
    <w:rsid w:val="00D5585E"/>
    <w:rsid w:val="00D64392"/>
    <w:rsid w:val="00DA67D8"/>
    <w:rsid w:val="00E02E84"/>
    <w:rsid w:val="00E2305D"/>
    <w:rsid w:val="00E46FF3"/>
    <w:rsid w:val="00E5524C"/>
    <w:rsid w:val="00E55707"/>
    <w:rsid w:val="00E608B0"/>
    <w:rsid w:val="00E66903"/>
    <w:rsid w:val="00EA18E9"/>
    <w:rsid w:val="00EA5497"/>
    <w:rsid w:val="00F0769B"/>
    <w:rsid w:val="00F2651B"/>
    <w:rsid w:val="00F74BB0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58</cp:revision>
  <cp:lastPrinted>2022-05-24T12:48:00Z</cp:lastPrinted>
  <dcterms:created xsi:type="dcterms:W3CDTF">2021-12-23T07:03:00Z</dcterms:created>
  <dcterms:modified xsi:type="dcterms:W3CDTF">2024-08-29T11:25:00Z</dcterms:modified>
</cp:coreProperties>
</file>